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8C" w:rsidRDefault="0022278C" w:rsidP="0022278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9553AE" w:rsidP="0022278C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Łódź, dnia 15</w:t>
      </w:r>
      <w:r w:rsidR="0022278C">
        <w:rPr>
          <w:rFonts w:asciiTheme="minorHAnsi" w:hAnsiTheme="minorHAnsi" w:cstheme="minorHAnsi"/>
          <w:sz w:val="22"/>
          <w:szCs w:val="22"/>
        </w:rPr>
        <w:t xml:space="preserve"> maja 2023 roku</w:t>
      </w:r>
    </w:p>
    <w:p w:rsidR="0022278C" w:rsidRPr="00056B0B" w:rsidRDefault="0022278C" w:rsidP="0022278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 xml:space="preserve">W związku z przystąpieniem do realizacji projektu pt. „WiP: Wsparcie i Promocja zatrudnienia osób niepełnosprawnych. </w:t>
      </w:r>
      <w:r>
        <w:rPr>
          <w:rFonts w:asciiTheme="minorHAnsi" w:hAnsiTheme="minorHAnsi" w:cstheme="minorHAnsi"/>
          <w:b/>
          <w:bCs/>
          <w:sz w:val="22"/>
          <w:szCs w:val="22"/>
        </w:rPr>
        <w:t>Trzecia</w:t>
      </w:r>
      <w:r w:rsidRPr="00056B0B">
        <w:rPr>
          <w:rFonts w:asciiTheme="minorHAnsi" w:hAnsiTheme="minorHAnsi" w:cstheme="minorHAnsi"/>
          <w:b/>
          <w:bCs/>
          <w:sz w:val="22"/>
          <w:szCs w:val="22"/>
        </w:rPr>
        <w:t xml:space="preserve"> edycja”, dla którego Zamawiający otrzymał dofinansowanie z Państwowego Funduszu Rehabilitacji Osób Niepełnosprawnych, zapraszamy wszystkie podmioty spełniające określone poniżej warunki do składania ofert na realizację przedmiotu niniejszego zapytania ofertowego zgodnie z zasadą konkurencyjności.</w:t>
      </w:r>
    </w:p>
    <w:p w:rsidR="0022278C" w:rsidRPr="00056B0B" w:rsidRDefault="0022278C" w:rsidP="0022278C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22278C" w:rsidRPr="00367BC4" w:rsidRDefault="0022278C" w:rsidP="0022278C">
      <w:pPr>
        <w:pStyle w:val="Tekstpodstawowy31"/>
        <w:rPr>
          <w:b/>
          <w:sz w:val="40"/>
          <w:szCs w:val="40"/>
        </w:rPr>
      </w:pPr>
      <w:r w:rsidRPr="00056B0B">
        <w:rPr>
          <w:rFonts w:asciiTheme="minorHAnsi" w:hAnsiTheme="minorHAnsi" w:cstheme="minorHAnsi"/>
          <w:sz w:val="22"/>
          <w:szCs w:val="22"/>
        </w:rPr>
        <w:t>Z uwagi na fakt, iż Zamawiający nie jest zobowiązany do stosowania przepisów ustawy z dnia 29 stycznia 2004 r. Prawo zamówień publicznych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Dz. U. z 2022</w:t>
      </w:r>
      <w:r w:rsidRPr="00056B0B">
        <w:rPr>
          <w:rFonts w:asciiTheme="minorHAnsi" w:hAnsiTheme="minorHAnsi" w:cstheme="minorHAnsi"/>
          <w:sz w:val="22"/>
          <w:szCs w:val="22"/>
        </w:rPr>
        <w:t xml:space="preserve"> r. poz.</w:t>
      </w:r>
      <w:r>
        <w:rPr>
          <w:rFonts w:asciiTheme="minorHAnsi" w:hAnsiTheme="minorHAnsi" w:cstheme="minorHAnsi"/>
          <w:sz w:val="22"/>
          <w:szCs w:val="22"/>
        </w:rPr>
        <w:t xml:space="preserve"> 1710</w:t>
      </w:r>
      <w:r w:rsidRPr="00056B0B">
        <w:rPr>
          <w:rFonts w:asciiTheme="minorHAnsi" w:hAnsiTheme="minorHAnsi" w:cstheme="minorHAnsi"/>
          <w:sz w:val="22"/>
          <w:szCs w:val="22"/>
        </w:rPr>
        <w:t xml:space="preserve">), niniejsze postępowanie </w:t>
      </w:r>
      <w:r>
        <w:rPr>
          <w:rFonts w:asciiTheme="minorHAnsi" w:hAnsiTheme="minorHAnsi" w:cstheme="minorHAnsi"/>
          <w:sz w:val="22"/>
          <w:szCs w:val="22"/>
        </w:rPr>
        <w:t>jest przeprowadzone zgodnie z zasadą konkurencyjności określoną w :</w:t>
      </w:r>
      <w:r w:rsidRPr="00AC05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„Wytycznych</w:t>
      </w:r>
      <w:r w:rsidRPr="00AC0518">
        <w:rPr>
          <w:rFonts w:asciiTheme="minorHAnsi" w:hAnsiTheme="minorHAnsi" w:cstheme="minorHAnsi"/>
          <w:sz w:val="22"/>
          <w:szCs w:val="22"/>
        </w:rPr>
        <w:t xml:space="preserve"> w zakresie kwalifikowalności kosztów w ramach art. 36 ustawy o rehabilitacji zawodowej i społecznej oraz zatrudnianiu osób niepełnosprawnych</w:t>
      </w:r>
      <w:r>
        <w:rPr>
          <w:rFonts w:asciiTheme="minorHAnsi" w:hAnsiTheme="minorHAnsi" w:cstheme="minorHAnsi"/>
          <w:sz w:val="22"/>
          <w:szCs w:val="22"/>
        </w:rPr>
        <w:t>”, przygotowanych przez Państwowy Fundusz Rehabilitacji Osób Niepełnosprawnych (stanowiących załącznik do Zasad wspierania realizacji zadań z zakresu rehabilitacji zawodowej i społecznej osób niepełnosprawnych zlecanych organizacjom pozarządowym przez PFRON), w wersji aktualnej na dzień opublikowania ogłoszenia.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I. Przedmiot zamówienia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Usługi szkoleniowe na rzecz uczestników  projektu : „WiP: Wsparcie i Promocja zatrud</w:t>
      </w:r>
      <w:r>
        <w:rPr>
          <w:rFonts w:asciiTheme="minorHAnsi" w:hAnsiTheme="minorHAnsi" w:cstheme="minorHAnsi"/>
          <w:sz w:val="22"/>
          <w:szCs w:val="22"/>
        </w:rPr>
        <w:t>nienia osób niepełnosprawnych. Trzecia</w:t>
      </w:r>
      <w:r w:rsidRPr="00056B0B">
        <w:rPr>
          <w:rFonts w:asciiTheme="minorHAnsi" w:hAnsiTheme="minorHAnsi" w:cstheme="minorHAnsi"/>
          <w:sz w:val="22"/>
          <w:szCs w:val="22"/>
        </w:rPr>
        <w:t xml:space="preserve"> edycja” finansowanego ze środków Państwowego Funduszu Rehabilitacji Osób Niepełnosprawnych realizowanego w Towarzystwie Przyjaciół Niepełnosprawnych (dalej : Projekt).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II. Miejsce i sposób składania ofert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Oferta powinna być sporządzona w jednym egzemplarzu z zachowaniem formy pisemnej, czytelnie w języku polskim przy pomocy komputera/maszyny do pisania oraz powinna być podpisana przez osobę upoważnioną do podpisania oferty.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Do Formularza ofertowego stanowiącego Załącznik nr 1 do zapytania ofertowego należy dołączyć: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Oświadczenie o spełnieniu warunków i o braku powiązań osobowych lub kapitałowych pomiędzy Wykonawcą a Zamawiającym stanowiące Załącznik nr 2 do zapytania ofertowego,</w:t>
      </w:r>
    </w:p>
    <w:p w:rsidR="0022278C" w:rsidRPr="00056B0B" w:rsidRDefault="0022278C" w:rsidP="0022278C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Pełnomocnictwo lub inny dokument potwierdzający reprezentację – jeśli dotyczy,</w:t>
      </w: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6B0B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 dopuszcza możliwość składania ofert częściowych.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Wykonawca może złożyć ofertę na przeprowadzenie szkolenia z jednego lub kilku wybranych zagadnień/tematów opisanych poniżej.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  <w:r w:rsidRPr="00056B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Forma złożenia oferty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Default="0022278C" w:rsidP="0022278C">
      <w:pPr>
        <w:pStyle w:val="Standard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Złożenie oferty polega na przesłaniu wypełnionego formularza ofertowego stanowiącego załącznik nr 1 do zapytania ofertowego wraz ze wszystkimi wymaganymi dokumentami wskazanymi w niniejszym zapytaniu za pośrednictwem operatora pocztowego/poczty kurierskiej lub dostarczeniu na adres </w:t>
      </w:r>
      <w:r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056B0B">
        <w:rPr>
          <w:rFonts w:asciiTheme="minorHAnsi" w:hAnsiTheme="minorHAnsi" w:cstheme="minorHAnsi"/>
          <w:sz w:val="22"/>
          <w:szCs w:val="22"/>
        </w:rPr>
        <w:t>podany poniżej.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7B5">
        <w:rPr>
          <w:rFonts w:asciiTheme="minorHAnsi" w:hAnsiTheme="minorHAnsi" w:cstheme="minorHAnsi"/>
          <w:sz w:val="22"/>
          <w:szCs w:val="22"/>
        </w:rPr>
        <w:t>Oferta powinna zostać złożona w zamkniętej kopercie zewnętrznej w sposób uniemożliwiający jej przypadkowe otwarcie, a wewnątrz niej powinna znajdować się koperta zawierająca wymagane załączniki.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7B5">
        <w:rPr>
          <w:rFonts w:asciiTheme="minorHAnsi" w:hAnsiTheme="minorHAnsi" w:cstheme="minorHAnsi"/>
          <w:sz w:val="22"/>
          <w:szCs w:val="22"/>
        </w:rPr>
        <w:t xml:space="preserve">Koperta zewnętrzna powinna być oznakowana napisem: Oferta na usługi szkoleniowe w ramach projektu „WiP: Wsparcie i Promocja zatrudnienia osób niepełnosprawnych. </w:t>
      </w:r>
      <w:r>
        <w:rPr>
          <w:rFonts w:asciiTheme="minorHAnsi" w:hAnsiTheme="minorHAnsi" w:cstheme="minorHAnsi"/>
          <w:sz w:val="22"/>
          <w:szCs w:val="22"/>
        </w:rPr>
        <w:t xml:space="preserve">Trzecia </w:t>
      </w:r>
      <w:r w:rsidRPr="001607B5">
        <w:rPr>
          <w:rFonts w:asciiTheme="minorHAnsi" w:hAnsiTheme="minorHAnsi" w:cstheme="minorHAnsi"/>
          <w:sz w:val="22"/>
          <w:szCs w:val="22"/>
        </w:rPr>
        <w:t>edycja”.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7B5">
        <w:rPr>
          <w:rFonts w:asciiTheme="minorHAnsi" w:hAnsiTheme="minorHAnsi" w:cstheme="minorHAnsi"/>
          <w:sz w:val="22"/>
          <w:szCs w:val="22"/>
        </w:rPr>
        <w:t xml:space="preserve">Zamawiający dopuszcza </w:t>
      </w:r>
      <w:r>
        <w:rPr>
          <w:rFonts w:asciiTheme="minorHAnsi" w:hAnsiTheme="minorHAnsi" w:cstheme="minorHAnsi"/>
          <w:sz w:val="22"/>
          <w:szCs w:val="22"/>
        </w:rPr>
        <w:t>możliwość składania</w:t>
      </w:r>
      <w:r w:rsidRPr="001607B5">
        <w:rPr>
          <w:rFonts w:asciiTheme="minorHAnsi" w:hAnsiTheme="minorHAnsi" w:cstheme="minorHAnsi"/>
          <w:sz w:val="22"/>
          <w:szCs w:val="22"/>
        </w:rPr>
        <w:t xml:space="preserve"> ofert drogą elektroniczną, wówczas </w:t>
      </w:r>
      <w:r w:rsidRPr="001607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skan kompletnej dokumentacji oferty w formacie pliku PDF należy przesłać na adres mailowy Zamawiającego: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kweglarska</w:t>
      </w:r>
      <w:r w:rsidRPr="001607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@tpn.org.pl w temacie wiadomości wpisując : </w:t>
      </w:r>
      <w:r w:rsidRPr="001607B5">
        <w:rPr>
          <w:rFonts w:asciiTheme="minorHAnsi" w:hAnsiTheme="minorHAnsi" w:cstheme="minorHAnsi"/>
          <w:sz w:val="22"/>
          <w:szCs w:val="22"/>
        </w:rPr>
        <w:t xml:space="preserve">Oferta na usługi szkoleniowe w ramach projektu „WiP: Wsparcie i Promocja zatrudnienia osób niepełnosprawnych. </w:t>
      </w:r>
      <w:r>
        <w:rPr>
          <w:rFonts w:asciiTheme="minorHAnsi" w:hAnsiTheme="minorHAnsi" w:cstheme="minorHAnsi"/>
          <w:sz w:val="22"/>
          <w:szCs w:val="22"/>
        </w:rPr>
        <w:t>Trzecia</w:t>
      </w:r>
      <w:r w:rsidRPr="001607B5">
        <w:rPr>
          <w:rFonts w:asciiTheme="minorHAnsi" w:hAnsiTheme="minorHAnsi" w:cstheme="minorHAnsi"/>
          <w:sz w:val="22"/>
          <w:szCs w:val="22"/>
        </w:rPr>
        <w:t xml:space="preserve"> edycja”.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7B5">
        <w:rPr>
          <w:rFonts w:asciiTheme="minorHAnsi" w:hAnsiTheme="minorHAnsi" w:cstheme="minorHAnsi"/>
          <w:sz w:val="22"/>
          <w:szCs w:val="22"/>
        </w:rPr>
        <w:t>Jeżeli oferta zostanie złożona w inny niż powyżej opisany sposób, Zamawiający nie bierze odpowiedzialności za nieprawidłowe skierowanie, przedwczesne lub przypadkowe otwarcie oferty.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7B5">
        <w:rPr>
          <w:rFonts w:asciiTheme="minorHAnsi" w:hAnsiTheme="minorHAnsi" w:cstheme="minorHAnsi"/>
          <w:sz w:val="22"/>
          <w:szCs w:val="22"/>
        </w:rPr>
        <w:t>Koszty związane z przygotowaniem oferty ponosi Wykonawca.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1607B5" w:rsidRDefault="0022278C" w:rsidP="0022278C">
      <w:pPr>
        <w:pStyle w:val="Standard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7B5">
        <w:rPr>
          <w:rFonts w:asciiTheme="minorHAnsi" w:hAnsiTheme="minorHAnsi" w:cstheme="minorHAnsi"/>
          <w:sz w:val="22"/>
          <w:szCs w:val="22"/>
        </w:rPr>
        <w:t>Oferty złożone po terminie nie podlegają rozpatrywaniu.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lastRenderedPageBreak/>
        <w:t>Termin i miejsce złożenia oferty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Oferta powinna zostać złożona Zamawiającemu w formie pisemnej - osobiście lub za pomocą operatora pocztowego lub poczty kurierskiej na adres: Towarzystwo Przyjaciół Niepełnosprawnych, ul. Staszica 1/3, 91-746 Łódź </w:t>
      </w:r>
      <w:r>
        <w:rPr>
          <w:rFonts w:asciiTheme="minorHAnsi" w:hAnsiTheme="minorHAnsi" w:cstheme="minorHAnsi"/>
          <w:sz w:val="22"/>
          <w:szCs w:val="22"/>
        </w:rPr>
        <w:t xml:space="preserve">lub drogą elektroniczną na adres email : kweglarska@tpn.org.pl </w:t>
      </w:r>
      <w:r w:rsidRPr="00056B0B">
        <w:rPr>
          <w:rFonts w:asciiTheme="minorHAnsi" w:hAnsiTheme="minorHAnsi" w:cstheme="minorHAnsi"/>
          <w:sz w:val="22"/>
          <w:szCs w:val="22"/>
        </w:rPr>
        <w:t>w nieprzekraczalny</w:t>
      </w:r>
      <w:r w:rsidR="009553AE">
        <w:rPr>
          <w:rFonts w:asciiTheme="minorHAnsi" w:hAnsiTheme="minorHAnsi" w:cstheme="minorHAnsi"/>
          <w:sz w:val="22"/>
          <w:szCs w:val="22"/>
        </w:rPr>
        <w:t>m terminie do 23</w:t>
      </w: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056B0B">
        <w:rPr>
          <w:rFonts w:asciiTheme="minorHAnsi" w:hAnsiTheme="minorHAnsi" w:cstheme="minorHAnsi"/>
          <w:sz w:val="22"/>
          <w:szCs w:val="22"/>
        </w:rPr>
        <w:t xml:space="preserve">  roku do godz.: 16:00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7B5">
        <w:rPr>
          <w:rFonts w:asciiTheme="minorHAnsi" w:hAnsiTheme="minorHAnsi" w:cstheme="minorHAnsi"/>
          <w:sz w:val="22"/>
          <w:szCs w:val="22"/>
        </w:rPr>
        <w:t>Jeżeli oferta wpłynie do Zamawiającego za pośrednictwem operatora pocztowego lub pocztą kurierską, o terminie złożenia oferty decyduje termin dostarczenia oferty do Zamawiającego, a nie termin wysłania oferty listem poleconym lub złożenia zlecenia dostarczenia oferty pocztą kurierską.</w:t>
      </w:r>
    </w:p>
    <w:p w:rsidR="0022278C" w:rsidRDefault="0022278C" w:rsidP="0022278C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7B5">
        <w:rPr>
          <w:rFonts w:asciiTheme="minorHAnsi" w:hAnsiTheme="minorHAnsi" w:cstheme="minorHAnsi"/>
          <w:sz w:val="22"/>
          <w:szCs w:val="22"/>
        </w:rPr>
        <w:t>Osoba do kontaktu w sprawie ogłoszenia</w:t>
      </w:r>
      <w:r>
        <w:rPr>
          <w:rFonts w:asciiTheme="minorHAnsi" w:hAnsiTheme="minorHAnsi" w:cstheme="minorHAnsi"/>
          <w:sz w:val="22"/>
          <w:szCs w:val="22"/>
        </w:rPr>
        <w:t xml:space="preserve"> : Katarzyna Węglarska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D50A89" w:rsidRDefault="0022278C" w:rsidP="0022278C">
      <w:pPr>
        <w:pStyle w:val="Standard"/>
        <w:numPr>
          <w:ilvl w:val="0"/>
          <w:numId w:val="14"/>
        </w:num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607B5">
        <w:rPr>
          <w:rFonts w:asciiTheme="minorHAnsi" w:hAnsiTheme="minorHAnsi" w:cstheme="minorHAnsi"/>
          <w:sz w:val="22"/>
          <w:szCs w:val="22"/>
        </w:rPr>
        <w:t>Nr telefonu osoby upoważnionej do kontaktu w sprawie ogłoszenia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607B5">
        <w:rPr>
          <w:rFonts w:asciiTheme="minorHAnsi" w:hAnsiTheme="minorHAnsi" w:cstheme="minorHAnsi"/>
          <w:sz w:val="22"/>
          <w:szCs w:val="22"/>
        </w:rPr>
        <w:t>(42) 616 06 20, wew. 1179</w:t>
      </w:r>
      <w:r>
        <w:rPr>
          <w:rFonts w:asciiTheme="minorHAnsi" w:hAnsiTheme="minorHAnsi" w:cstheme="minorHAnsi"/>
          <w:sz w:val="22"/>
          <w:szCs w:val="22"/>
        </w:rPr>
        <w:t xml:space="preserve">. Email : </w:t>
      </w:r>
      <w:hyperlink r:id="rId7" w:history="1">
        <w:r w:rsidRPr="00837B11">
          <w:rPr>
            <w:rStyle w:val="Hipercze"/>
            <w:rFonts w:asciiTheme="minorHAnsi" w:hAnsiTheme="minorHAnsi" w:cstheme="minorHAnsi"/>
            <w:sz w:val="22"/>
            <w:szCs w:val="22"/>
          </w:rPr>
          <w:t>kweglarska@tpn.org.pl</w:t>
        </w:r>
      </w:hyperlink>
    </w:p>
    <w:p w:rsidR="00D50A89" w:rsidRPr="00D50A89" w:rsidRDefault="00D50A89" w:rsidP="00D50A89">
      <w:pPr>
        <w:pStyle w:val="Standard"/>
        <w:spacing w:line="276" w:lineRule="auto"/>
        <w:ind w:left="720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D50A89" w:rsidRPr="0087684B" w:rsidRDefault="00D50A89" w:rsidP="00D50A89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Informacja o wyborze najlepszej </w:t>
      </w:r>
      <w:r>
        <w:rPr>
          <w:rFonts w:asciiTheme="minorHAnsi" w:hAnsiTheme="minorHAnsi" w:cstheme="minorHAnsi"/>
          <w:sz w:val="22"/>
          <w:szCs w:val="22"/>
        </w:rPr>
        <w:t>oferty (telefonicznie lub drogą e-mail) nastąpi nie później niż 31 maja 2023 roku.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2278C" w:rsidRPr="00CB1D66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III. Opis przedmiotu zamówienia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E5438B" w:rsidRDefault="0022278C" w:rsidP="009553AE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Zamawiający wskazuje, że liczba uczestników biorących udział w Projekcie </w:t>
      </w:r>
      <w:r w:rsidRPr="009553AE">
        <w:rPr>
          <w:rFonts w:asciiTheme="minorHAnsi" w:hAnsiTheme="minorHAnsi" w:cstheme="minorHAnsi"/>
          <w:sz w:val="22"/>
          <w:szCs w:val="22"/>
        </w:rPr>
        <w:t xml:space="preserve">wynosi </w:t>
      </w:r>
      <w:r w:rsidR="00255C53" w:rsidRPr="009553AE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9553AE">
        <w:rPr>
          <w:rFonts w:asciiTheme="minorHAnsi" w:hAnsiTheme="minorHAnsi" w:cstheme="minorHAnsi"/>
          <w:b/>
          <w:sz w:val="22"/>
          <w:szCs w:val="22"/>
          <w:u w:val="single"/>
        </w:rPr>
        <w:t xml:space="preserve"> osób.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Jednocześnie, Zamawiający wskazuje, że odbiorcami szkoleń są osoby niepełnosprawne będące uczestnikami Projektu. 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sz w:val="22"/>
          <w:szCs w:val="22"/>
        </w:rPr>
        <w:t>Zakres świadczonych usług szkoleniowych obejmuje przeprowadzenie szkoleń/warsztatów/kursów z następujących bloków tematycznych: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SEP (KURS POMIARÓW ELEKTRYCZNYCH)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PAKOWACZA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PRAWO JAZDY KAT. B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KOMPUTEROWY (POZIOM PODSTAWOWY)</w:t>
      </w:r>
    </w:p>
    <w:p w:rsidR="0022278C" w:rsidRPr="001A5D95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 w:rsidRPr="001A5D95">
        <w:t>KURS</w:t>
      </w:r>
      <w:r>
        <w:t xml:space="preserve"> EXCEL (POZIOM ŚREDNIOZAAWANSOWANY)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NA UPRAWNIENIA NA UDT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NA OPERATORA KOPARKI (KL.3)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GASTRONOMICZNY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CUKIERNICZY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RADZENIA SOBIE ZE STRESEM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KANCELARYJNO- ARCHIWALNY STOPIEŃ I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lastRenderedPageBreak/>
        <w:t>KURS Z SOCIAL MEDIA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WORDPRESS (ZDALNY)</w:t>
      </w:r>
    </w:p>
    <w:p w:rsidR="0022278C" w:rsidRDefault="0022278C" w:rsidP="0022278C">
      <w:pPr>
        <w:pStyle w:val="Akapitzlist"/>
        <w:numPr>
          <w:ilvl w:val="1"/>
          <w:numId w:val="15"/>
        </w:numPr>
        <w:spacing w:after="160" w:line="259" w:lineRule="auto"/>
      </w:pPr>
      <w:r>
        <w:t>KURS NA TERAPEUTĘ ŚRODOWISKOWEGO</w:t>
      </w: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sz w:val="22"/>
          <w:szCs w:val="22"/>
        </w:rPr>
        <w:t>Zamawiający wymaga, aby każde szkolenie zostało zakończone egzaminem, ponadto aby po przeprowadzeniu każdego szkolenia, każdy z uczestników otrzymał od Wykonawcy przeprowadzającego szkolenie certyfikat/zaświadczenie o ukończonym szkoleniu.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9553AE" w:rsidRDefault="0022278C" w:rsidP="009553AE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sz w:val="22"/>
          <w:szCs w:val="22"/>
        </w:rPr>
        <w:t xml:space="preserve">Zamawiający zastrzega, </w:t>
      </w:r>
      <w:r w:rsidR="009553AE">
        <w:rPr>
          <w:rFonts w:asciiTheme="minorHAnsi" w:hAnsiTheme="minorHAnsi" w:cstheme="minorHAnsi"/>
          <w:sz w:val="22"/>
          <w:szCs w:val="22"/>
        </w:rPr>
        <w:t xml:space="preserve">że na etapie zapytania ofertowego, Zamawiający nie ma możliwości dokładnego ustalenia dokładnej liczby uczestników korzystających z danego szkolenia. Ponadto, Zamawiający zastrzega </w:t>
      </w:r>
      <w:r w:rsidRPr="009553AE">
        <w:rPr>
          <w:rFonts w:asciiTheme="minorHAnsi" w:hAnsiTheme="minorHAnsi" w:cstheme="minorHAnsi"/>
          <w:sz w:val="22"/>
          <w:szCs w:val="22"/>
        </w:rPr>
        <w:t>że na etapie zapytania ofertowego, nie ma możliwości dokładnego ustalenia zakresu, tematyki, a także czasu realizacji danego szkolenia dla każdego z uczestników Projektu, powyższe jest uzależnione od indywidualnych potrzeb każdego z uczestników Projektu. Szczegółowy harmonogram świadczenia usług szkoleniowych będzie ustalany indywidualnie przez Zamawiającego z udziałem Wykonawcy/Wykonawców.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sz w:val="22"/>
          <w:szCs w:val="22"/>
        </w:rPr>
        <w:t xml:space="preserve">Zamawiający wskazuje, że maksymalna liczba godzin szkoleniowych przewidziana dla wszystkich uczestników Projektu nie może przekroczyć </w:t>
      </w:r>
      <w:r w:rsidRPr="009553AE">
        <w:rPr>
          <w:rFonts w:asciiTheme="minorHAnsi" w:hAnsiTheme="minorHAnsi" w:cstheme="minorHAnsi"/>
          <w:sz w:val="22"/>
          <w:szCs w:val="22"/>
        </w:rPr>
        <w:t>łącznie 3120 godzin</w:t>
      </w:r>
      <w:r w:rsidRPr="00E5438B">
        <w:rPr>
          <w:rFonts w:asciiTheme="minorHAnsi" w:hAnsiTheme="minorHAnsi" w:cstheme="minorHAnsi"/>
          <w:sz w:val="22"/>
          <w:szCs w:val="22"/>
        </w:rPr>
        <w:t xml:space="preserve"> szkoleniowych. Wskazana liczba stanowi iloczyn uczestników Projektu oraz średniej liczby godzin szkoleniowych przyznanych na rzecz każdego z uczestników Projektu. 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sz w:val="22"/>
          <w:szCs w:val="22"/>
        </w:rPr>
        <w:t>W odniesieniu do szkoleń, których czas trwania podczas jednego dnia przekracza 6 godzin,   Zamawiający wymaga zorganizowania dla uczestników szkolenia przerwy kawowej/posiłku.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E5438B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bCs/>
          <w:sz w:val="22"/>
          <w:szCs w:val="22"/>
        </w:rPr>
        <w:t>Zamawiający nie przewiduje możliwości podzlecania przeprowadzenia poszczególnych szkoleń dalszemu Podwykonawcy/Podwykonawcom.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sz w:val="22"/>
          <w:szCs w:val="22"/>
        </w:rPr>
        <w:t>Forma nawiązania współpracy: umowa cywilno-prawna.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sz w:val="22"/>
          <w:szCs w:val="22"/>
        </w:rPr>
        <w:t xml:space="preserve">Cena brutto wskazana w ofercie powinna uwzględniać wszystkie wymogi, o których mowa w zapytaniu ofertowym, w tym zawierać wszelkie koszty niezbędne do prawidłowego i pełnego wykonania przedmiotu zamówienia oraz obejmować należne opłaty i podatki. 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1D7DD0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38B">
        <w:rPr>
          <w:rFonts w:asciiTheme="minorHAnsi" w:hAnsiTheme="minorHAnsi" w:cstheme="minorHAnsi"/>
          <w:b/>
          <w:sz w:val="22"/>
          <w:szCs w:val="22"/>
          <w:u w:val="single"/>
        </w:rPr>
        <w:t>Cena brutto wskazana w ofercie powinna uwzględniać w szczególności następujące koszty:</w:t>
      </w:r>
    </w:p>
    <w:p w:rsidR="0022278C" w:rsidRPr="008B5CA0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Opracowanie programu szkolenia oraz konspektów dla uczestników szkolenia;</w:t>
      </w:r>
    </w:p>
    <w:p w:rsidR="0022278C" w:rsidRPr="00056B0B" w:rsidRDefault="0022278C" w:rsidP="0022278C">
      <w:pPr>
        <w:pStyle w:val="Standard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Wynajem pomieszczeń, w których prowadzone jest szkolenie</w:t>
      </w:r>
    </w:p>
    <w:p w:rsidR="0022278C" w:rsidRPr="00056B0B" w:rsidRDefault="0022278C" w:rsidP="0022278C">
      <w:pPr>
        <w:pStyle w:val="Standard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Materiały dydaktyczne dla każdego z uczestników szkolenia</w:t>
      </w:r>
    </w:p>
    <w:p w:rsidR="0022278C" w:rsidRPr="00AC5125" w:rsidRDefault="0022278C" w:rsidP="0022278C">
      <w:pPr>
        <w:pStyle w:val="Standard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5125">
        <w:rPr>
          <w:rFonts w:asciiTheme="minorHAnsi" w:hAnsiTheme="minorHAnsi" w:cstheme="minorHAnsi"/>
          <w:sz w:val="22"/>
          <w:szCs w:val="22"/>
        </w:rPr>
        <w:lastRenderedPageBreak/>
        <w:t>Przerwa kawowa/posiłek podczas szkolenia (jeśli dotyczy)</w:t>
      </w:r>
    </w:p>
    <w:p w:rsidR="0022278C" w:rsidRPr="00AC5125" w:rsidRDefault="0022278C" w:rsidP="0022278C">
      <w:pPr>
        <w:pStyle w:val="Standard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5125">
        <w:rPr>
          <w:rFonts w:asciiTheme="minorHAnsi" w:hAnsiTheme="minorHAnsi" w:cstheme="minorHAnsi"/>
          <w:sz w:val="22"/>
          <w:szCs w:val="22"/>
        </w:rPr>
        <w:t>Zrealizowanie części praktycznej szkolenia/kursu wraz z wykorzystaniem odpowiedniego sprzętu i materiałów (jeśli dotyczy)</w:t>
      </w:r>
    </w:p>
    <w:p w:rsidR="0022278C" w:rsidRPr="00AC5125" w:rsidRDefault="0022278C" w:rsidP="0022278C">
      <w:pPr>
        <w:pStyle w:val="Standard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5125">
        <w:rPr>
          <w:rFonts w:asciiTheme="minorHAnsi" w:hAnsiTheme="minorHAnsi" w:cstheme="minorHAnsi"/>
          <w:sz w:val="22"/>
          <w:szCs w:val="22"/>
        </w:rPr>
        <w:t>Koszt egzaminu;</w:t>
      </w:r>
    </w:p>
    <w:p w:rsidR="0022278C" w:rsidRPr="00056B0B" w:rsidRDefault="0022278C" w:rsidP="0022278C">
      <w:pPr>
        <w:pStyle w:val="Standard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Koszt wydania zaświadczenia/certyfikatu potwierdzającego udział w szkoleniu.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DD0">
        <w:rPr>
          <w:rFonts w:asciiTheme="minorHAnsi" w:hAnsiTheme="minorHAnsi" w:cstheme="minorHAnsi"/>
          <w:sz w:val="22"/>
          <w:szCs w:val="22"/>
        </w:rPr>
        <w:t>Rozliczenie wykonania umowy następować będzie na podstawie rachunków/faktur do umowy cywilno-prawnej.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1D7DD0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DD0">
        <w:rPr>
          <w:rFonts w:asciiTheme="minorHAnsi" w:eastAsia="CIDFont+F2" w:hAnsiTheme="minorHAnsi" w:cstheme="minorHAnsi"/>
          <w:b/>
          <w:bCs/>
          <w:sz w:val="22"/>
          <w:szCs w:val="22"/>
        </w:rPr>
        <w:t>Wynagrodzenie Wykonawcy zostanie obliczone z uwzględnieniem zadeklarowanej przez Wykonawcę w ofercie</w:t>
      </w:r>
      <w:r w:rsidRPr="001D7DD0">
        <w:rPr>
          <w:rFonts w:asciiTheme="minorHAnsi" w:eastAsia="CIDFont+F2" w:hAnsiTheme="minorHAnsi" w:cstheme="minorHAnsi"/>
          <w:b/>
          <w:bCs/>
          <w:sz w:val="22"/>
          <w:szCs w:val="22"/>
          <w:u w:val="single"/>
        </w:rPr>
        <w:t xml:space="preserve"> ceny jednostkowej za realizację 1 godziny danego szkolenia (dla 1 uczestnika szkolenia). </w:t>
      </w:r>
      <w:r w:rsidRPr="001D7DD0">
        <w:rPr>
          <w:rFonts w:asciiTheme="minorHAnsi" w:eastAsia="CIDFont+F2" w:hAnsiTheme="minorHAnsi" w:cstheme="minorHAnsi"/>
          <w:bCs/>
          <w:sz w:val="22"/>
          <w:szCs w:val="22"/>
        </w:rPr>
        <w:t>Np. jeżeli cena jednostkowa wynosi 50 zł za godzinę szkolenia dla 1 os., zaś w szkoleniu trwającym 4 godziny, uczestniczyło 5 osób, wynagrodzenie wyniesie : 1000 zł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DD0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 dopuszcza możliwość składania ofert częściowych. </w:t>
      </w:r>
      <w:r w:rsidRPr="001D7DD0">
        <w:rPr>
          <w:rFonts w:asciiTheme="minorHAnsi" w:hAnsiTheme="minorHAnsi" w:cstheme="minorHAnsi"/>
          <w:sz w:val="22"/>
          <w:szCs w:val="22"/>
        </w:rPr>
        <w:t>W przypadku gdy Wykonawca składa ofertę na przeprowadzenie więcej niż jednego szkolenia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D7DD0">
        <w:rPr>
          <w:rFonts w:asciiTheme="minorHAnsi" w:hAnsiTheme="minorHAnsi" w:cstheme="minorHAnsi"/>
          <w:sz w:val="22"/>
          <w:szCs w:val="22"/>
        </w:rPr>
        <w:t xml:space="preserve"> Zamawiający  nie stawia wymogu składania odrębnej oferty dla każdego ze szkoleń. Wystarczy wskazać </w:t>
      </w:r>
      <w:r>
        <w:rPr>
          <w:rFonts w:asciiTheme="minorHAnsi" w:hAnsiTheme="minorHAnsi" w:cstheme="minorHAnsi"/>
          <w:sz w:val="22"/>
          <w:szCs w:val="22"/>
        </w:rPr>
        <w:t>- w Formularzu Ofertowym (</w:t>
      </w:r>
      <w:r w:rsidRPr="001D7DD0">
        <w:rPr>
          <w:rFonts w:asciiTheme="minorHAnsi" w:hAnsiTheme="minorHAnsi" w:cstheme="minorHAnsi"/>
          <w:sz w:val="22"/>
          <w:szCs w:val="22"/>
        </w:rPr>
        <w:t>stanowiącym załącznik nr 1</w:t>
      </w:r>
      <w:r>
        <w:rPr>
          <w:rFonts w:asciiTheme="minorHAnsi" w:hAnsiTheme="minorHAnsi" w:cstheme="minorHAnsi"/>
          <w:sz w:val="22"/>
          <w:szCs w:val="22"/>
        </w:rPr>
        <w:t xml:space="preserve">) - </w:t>
      </w:r>
      <w:r w:rsidRPr="001D7DD0">
        <w:rPr>
          <w:rFonts w:asciiTheme="minorHAnsi" w:hAnsiTheme="minorHAnsi" w:cstheme="minorHAnsi"/>
          <w:sz w:val="22"/>
          <w:szCs w:val="22"/>
        </w:rPr>
        <w:t xml:space="preserve"> szkolenia, których dotyczy </w:t>
      </w:r>
      <w:r>
        <w:rPr>
          <w:rFonts w:asciiTheme="minorHAnsi" w:hAnsiTheme="minorHAnsi" w:cstheme="minorHAnsi"/>
          <w:sz w:val="22"/>
          <w:szCs w:val="22"/>
        </w:rPr>
        <w:t xml:space="preserve">dana </w:t>
      </w:r>
      <w:r w:rsidRPr="001D7DD0">
        <w:rPr>
          <w:rFonts w:asciiTheme="minorHAnsi" w:hAnsiTheme="minorHAnsi" w:cstheme="minorHAnsi"/>
          <w:sz w:val="22"/>
          <w:szCs w:val="22"/>
        </w:rPr>
        <w:t>oferta.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DD0">
        <w:rPr>
          <w:rFonts w:asciiTheme="minorHAnsi" w:hAnsiTheme="minorHAnsi" w:cstheme="minorHAnsi"/>
          <w:sz w:val="22"/>
          <w:szCs w:val="22"/>
        </w:rPr>
        <w:t>Wykonawca udokumentuje świadczone usługi w formie: list obecności uczestników, programu szkolenia, konspektów szkolenia i materiałów dydaktycznych wydanych uczestnikowi szkolenia oraz zaświadczenia/certyfikatu wydanego uczestnikowi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DD0">
        <w:rPr>
          <w:rFonts w:asciiTheme="minorHAnsi" w:hAnsiTheme="minorHAnsi" w:cstheme="minorHAnsi"/>
          <w:sz w:val="22"/>
          <w:szCs w:val="22"/>
        </w:rPr>
        <w:t>Płatność nastąpi za faktyczną ilość zrealizowanych godzin świadczenia usługi.</w:t>
      </w:r>
    </w:p>
    <w:p w:rsidR="0022278C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9553AE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3AE">
        <w:rPr>
          <w:rFonts w:asciiTheme="minorHAnsi" w:hAnsiTheme="minorHAnsi" w:cstheme="minorHAnsi"/>
          <w:sz w:val="22"/>
          <w:szCs w:val="22"/>
        </w:rPr>
        <w:t>Jedna godzina świadczenia usługi oznacza jedną godzinę dydaktyczną (45 minut).</w:t>
      </w:r>
    </w:p>
    <w:p w:rsidR="0022278C" w:rsidRPr="001D7DD0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1D7DD0" w:rsidRDefault="0022278C" w:rsidP="0022278C">
      <w:pPr>
        <w:pStyle w:val="Standard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DD0">
        <w:rPr>
          <w:rFonts w:asciiTheme="minorHAnsi" w:hAnsiTheme="minorHAnsi" w:cstheme="minorHAnsi"/>
          <w:sz w:val="22"/>
          <w:szCs w:val="22"/>
        </w:rPr>
        <w:t>Zamawiający wskazuje, że jedno szkolenie/warsztat/kurs nie powinno trwać dłużej niż 120h szkoleniowych (łącznie).</w:t>
      </w: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Harmonogram realizacji zamówienia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Wykonawca zobowiązany jest przeprowadzić usługę szkoleniową będącą przedmiotem zamówienia w nieprzekraczalny</w:t>
      </w:r>
      <w:r>
        <w:rPr>
          <w:rFonts w:asciiTheme="minorHAnsi" w:hAnsiTheme="minorHAnsi" w:cstheme="minorHAnsi"/>
          <w:sz w:val="22"/>
          <w:szCs w:val="22"/>
        </w:rPr>
        <w:t xml:space="preserve">m terminie do </w:t>
      </w:r>
      <w:r w:rsidRPr="009553AE">
        <w:rPr>
          <w:rFonts w:asciiTheme="minorHAnsi" w:hAnsiTheme="minorHAnsi" w:cstheme="minorHAnsi"/>
          <w:sz w:val="22"/>
          <w:szCs w:val="22"/>
        </w:rPr>
        <w:t xml:space="preserve">dnia </w:t>
      </w:r>
      <w:r w:rsidR="00CE1C3B" w:rsidRPr="009553AE">
        <w:rPr>
          <w:rFonts w:asciiTheme="minorHAnsi" w:hAnsiTheme="minorHAnsi" w:cstheme="minorHAnsi"/>
          <w:sz w:val="22"/>
          <w:szCs w:val="22"/>
        </w:rPr>
        <w:t>31.03.</w:t>
      </w:r>
      <w:r w:rsidRPr="009553AE">
        <w:rPr>
          <w:rFonts w:asciiTheme="minorHAnsi" w:hAnsiTheme="minorHAnsi" w:cstheme="minorHAnsi"/>
          <w:sz w:val="22"/>
          <w:szCs w:val="22"/>
        </w:rPr>
        <w:t>2024 r.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Szczegółowy harmonogram przeprowadzenia szkoleń będzie ustalany indywidualnie przez </w:t>
      </w:r>
      <w:r w:rsidRPr="00056B0B">
        <w:rPr>
          <w:rFonts w:asciiTheme="minorHAnsi" w:hAnsiTheme="minorHAnsi" w:cstheme="minorHAnsi"/>
          <w:sz w:val="22"/>
          <w:szCs w:val="22"/>
        </w:rPr>
        <w:lastRenderedPageBreak/>
        <w:t>Zamawiającego z udziałem danego Wykonawcy.</w:t>
      </w:r>
    </w:p>
    <w:p w:rsidR="0022278C" w:rsidRPr="00056B0B" w:rsidRDefault="0022278C" w:rsidP="0022278C">
      <w:pPr>
        <w:pStyle w:val="Akapitzlist"/>
        <w:spacing w:after="0"/>
        <w:rPr>
          <w:rFonts w:cstheme="minorHAnsi"/>
        </w:rPr>
      </w:pPr>
    </w:p>
    <w:p w:rsidR="0022278C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b/>
          <w:sz w:val="22"/>
          <w:szCs w:val="22"/>
        </w:rPr>
        <w:t>Miejsce przeprowadzenia szkoleń :</w:t>
      </w:r>
      <w:r w:rsidRPr="00CB1D66">
        <w:rPr>
          <w:rFonts w:asciiTheme="minorHAnsi" w:hAnsiTheme="minorHAnsi" w:cstheme="minorHAnsi"/>
          <w:b/>
          <w:sz w:val="22"/>
          <w:szCs w:val="22"/>
          <w:u w:val="single"/>
        </w:rPr>
        <w:t xml:space="preserve"> Obszar województwa łódzkiego</w:t>
      </w:r>
      <w:r>
        <w:rPr>
          <w:rFonts w:asciiTheme="minorHAnsi" w:hAnsiTheme="minorHAnsi" w:cstheme="minorHAnsi"/>
          <w:sz w:val="22"/>
          <w:szCs w:val="22"/>
        </w:rPr>
        <w:t>, z zastrzeżeniem, że z uwagi na stan zdrowia niektórych uczestników Projektu, ostateczne miejsce realizacji danego szkolenia może uwzględniać miejsce zamieszkania uczestników Projektu (uczestnikami Projektu są wyłącznie osoby, które mieszkają na terenie woj. łódzkiego).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9553AE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VI. Warunki udziału w postępowaniu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9553AE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2278C" w:rsidRPr="00056B0B">
        <w:rPr>
          <w:rFonts w:asciiTheme="minorHAnsi" w:hAnsiTheme="minorHAnsi" w:cstheme="minorHAnsi"/>
          <w:b/>
          <w:bCs/>
          <w:sz w:val="22"/>
          <w:szCs w:val="22"/>
        </w:rPr>
        <w:t>. Znajdował się w sytuacji ekonomicznej i finansowej zapewniającej wykonanie zamówienia</w:t>
      </w:r>
      <w:r w:rsidR="0022278C" w:rsidRPr="00056B0B">
        <w:rPr>
          <w:rFonts w:asciiTheme="minorHAnsi" w:hAnsiTheme="minorHAnsi" w:cstheme="minorHAnsi"/>
          <w:sz w:val="22"/>
          <w:szCs w:val="22"/>
        </w:rPr>
        <w:t>,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Wykonawca musi znajdować się w sytuacji ekonomicznej i finansowej zapewniającej wykonanie zamówienia.  W ciągu ostatnich 3 lat przed wszczęciem postępowania nie wyrządził szkody, nie wykonując zamówienia lub wykonując je nienależycie; Nie znajduje się w stanie likwidacji ani nie ogłoszono upadłości; Nie zalega z uiszczeniem podatków, opłat lub składek na ubezpieczenia społeczne lub zdrowotne; 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FF3333"/>
          <w:sz w:val="22"/>
          <w:szCs w:val="22"/>
        </w:rPr>
      </w:pPr>
    </w:p>
    <w:p w:rsidR="0022278C" w:rsidRPr="00056B0B" w:rsidRDefault="009553AE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="0022278C" w:rsidRPr="00056B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Nie był powiązany kapitałowo ani osobowo z Zamawiającym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6B0B">
        <w:rPr>
          <w:rFonts w:asciiTheme="minorHAnsi" w:hAnsiTheme="minorHAnsi" w:cstheme="minorHAnsi"/>
          <w:color w:val="000000"/>
          <w:sz w:val="22"/>
          <w:szCs w:val="22"/>
        </w:rPr>
        <w:t>Z możliwości realizacji zamówienia wyłączone są podmioty, które są powiązane osobowo lub kapitałowo z Zamawiającym.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6B0B">
        <w:rPr>
          <w:rFonts w:asciiTheme="minorHAnsi" w:hAnsiTheme="minorHAnsi" w:cstheme="minorHAnsi"/>
          <w:color w:val="000000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6B0B">
        <w:rPr>
          <w:rFonts w:asciiTheme="minorHAnsi" w:hAnsiTheme="minorHAnsi" w:cstheme="minorHAnsi"/>
          <w:color w:val="000000"/>
          <w:sz w:val="22"/>
          <w:szCs w:val="22"/>
        </w:rPr>
        <w:t>a) uczestniczeniu w spółce jako wspólnik spółki cywilnej lub spółki osobowej,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6B0B">
        <w:rPr>
          <w:rFonts w:asciiTheme="minorHAnsi" w:hAnsiTheme="minorHAnsi" w:cstheme="minorHAnsi"/>
          <w:color w:val="000000"/>
          <w:sz w:val="22"/>
          <w:szCs w:val="22"/>
        </w:rPr>
        <w:t>b) posiadaniu co najmniej 10 % udziałów lub akcji,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6B0B">
        <w:rPr>
          <w:rFonts w:asciiTheme="minorHAnsi" w:hAnsiTheme="minorHAnsi" w:cstheme="minorHAnsi"/>
          <w:color w:val="000000"/>
          <w:sz w:val="22"/>
          <w:szCs w:val="22"/>
        </w:rPr>
        <w:t>c) pełnieniu funkcji członka organu nadzorczego lub zarządzającego, prokurenta, pełnomocnika,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6B0B">
        <w:rPr>
          <w:rFonts w:asciiTheme="minorHAnsi" w:hAnsiTheme="minorHAnsi" w:cstheme="minorHAnsi"/>
          <w:color w:val="000000"/>
          <w:sz w:val="22"/>
          <w:szCs w:val="22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Ocena spełnienia warunków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Ocena spełnienia warunku wskazanego w pkt 1 następuje poprzez weryfikację przez Zamawiającego w rejestrach prowadzonych przez Wojewódzkie Urzędy Pracy.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Ocena spełnienia przez Wykonawcę warunków wskazanych w pkt 2 - 3 następuje na podstawie składanego przez Wykonawcę Oświadczenia o spełnieniu warunków i o braku powiązań osobowych lub kapitałowych pomiędzy Wykonawcą a Zamawiającym, które stanowi załącznik nr 2 do zapytania ofertowego.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Niespełnienie chociażby jednego z wymienionych wyżej warunków, skutkować będzie wykluczeniem Wykonawcy z postępowania, a ofertę Wykonawcy wykluczonego uważa się za odrzuconą.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VII. Warunki zmiany zawartej umowy.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W przypadku zaistnienia sytuacji związanej z potrzebą dokonania stosownych zmian w umowie w celu właściwej realizacji zamówienia Zamawiający zastrzega sobie możliwość dokonania zmian w drodze pisemnego aneksu do umowy (pod rygorem nieważności).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Zmiana treści umowy w zakresie : sposobu, terminu wykonania zamówienia lub przeprowadzenia dodatkowych szkoleń (nieobjętych ofertą), w stosunku do treści oferty może nastąpić w przypadku :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zmiany powszechnie obowiązujących przepisów prawa lub innych regulacji (w tym wytycznych), w zakresie mającym wpływ na realizację przedmiotu zamówienia,</w:t>
      </w:r>
    </w:p>
    <w:p w:rsidR="0022278C" w:rsidRPr="00056B0B" w:rsidRDefault="0022278C" w:rsidP="0022278C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uzasadnionej konieczności przeprowadzenia dodatkowych szkoleń podnoszących kwalifikacje oraz kompetencje uczestników Projektu.</w:t>
      </w:r>
    </w:p>
    <w:p w:rsidR="0022278C" w:rsidRPr="00056B0B" w:rsidRDefault="0022278C" w:rsidP="0022278C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uzasadnionych zmian w zakresie sposobu wykonania przedmiotu zamówienia proponowanych przez Zamawiającego lub Wykonawcę, jeżeli te zmiany są korzystne dla Zamawiającego,</w:t>
      </w:r>
    </w:p>
    <w:p w:rsidR="0022278C" w:rsidRPr="00056B0B" w:rsidRDefault="0022278C" w:rsidP="0022278C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wystąpienia siły wyższej, to znaczy niezależnego od </w:t>
      </w:r>
      <w:r>
        <w:rPr>
          <w:rFonts w:asciiTheme="minorHAnsi" w:hAnsiTheme="minorHAnsi" w:cstheme="minorHAnsi"/>
          <w:sz w:val="22"/>
          <w:szCs w:val="22"/>
        </w:rPr>
        <w:t>stron</w:t>
      </w:r>
      <w:r w:rsidRPr="00056B0B">
        <w:rPr>
          <w:rFonts w:asciiTheme="minorHAnsi" w:hAnsiTheme="minorHAnsi" w:cstheme="minorHAnsi"/>
          <w:sz w:val="22"/>
          <w:szCs w:val="22"/>
        </w:rPr>
        <w:t xml:space="preserve"> losowego zdarzenia zewnętrznego, o charakterze nadzwyczajnym, które było niemożliwe do przewidzenia w momencie zawarcia umowy i któremu nie można było zapobiec mimo dochowania należytej staranności,</w:t>
      </w:r>
    </w:p>
    <w:p w:rsidR="0022278C" w:rsidRPr="00056B0B" w:rsidRDefault="0022278C" w:rsidP="0022278C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działania os</w:t>
      </w:r>
      <w:r>
        <w:rPr>
          <w:rFonts w:asciiTheme="minorHAnsi" w:hAnsiTheme="minorHAnsi" w:cstheme="minorHAnsi"/>
          <w:sz w:val="22"/>
          <w:szCs w:val="22"/>
        </w:rPr>
        <w:t>ób trzecich, za które żadna ze s</w:t>
      </w:r>
      <w:r w:rsidRPr="00056B0B">
        <w:rPr>
          <w:rFonts w:asciiTheme="minorHAnsi" w:hAnsiTheme="minorHAnsi" w:cstheme="minorHAnsi"/>
          <w:sz w:val="22"/>
          <w:szCs w:val="22"/>
        </w:rPr>
        <w:t>tron nie ponosi odpowiedzialności,</w:t>
      </w:r>
    </w:p>
    <w:p w:rsidR="0022278C" w:rsidRPr="00056B0B" w:rsidRDefault="0022278C" w:rsidP="0022278C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zmiany umowy o dofinansowanie projektu zawartej lub zmiany harmonogramu realizacji Projektu,</w:t>
      </w:r>
    </w:p>
    <w:p w:rsidR="0022278C" w:rsidRDefault="0022278C" w:rsidP="0022278C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innych istotnych okoliczności niezawinionych przez Strony niewymienionych powyżej, a wpływających na realizację zamówienia</w:t>
      </w:r>
    </w:p>
    <w:p w:rsidR="0022278C" w:rsidRPr="00056B0B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VIII. Lista dokumentów/oświadczeń wymaganych od Wykonawcy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1. Dokumenty wymagane od Wykonawców: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wypełniony Formularz ofertowy wg załącznika nr 1,</w:t>
      </w:r>
    </w:p>
    <w:p w:rsidR="0022278C" w:rsidRPr="00056B0B" w:rsidRDefault="0022278C" w:rsidP="0022278C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Oświadczenie o spełnianiu warunków oraz o  braku powiązań osobowych lub kapitałowych pomiędzy Wykonawcą a Zamawiającym wg załącznika nr 2,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2. W przypadku wątpliwości Zamawiający zastrzega sobie prawo do wystąpienia do Wykonawców z wnioskiem o wyjaśnienia bądź może żądać uzupełnienia złożonych dokumentów.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IX. Kryteria oceny oferty. Informacja o wagach punktowych przypisanych do poszczególnych kryteriów oceny oferty. Opis sposobu przyznawania punktacji za spełnienie danego kryterium oceny oferty.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  <w:u w:val="single"/>
        </w:rPr>
        <w:t>Kryteria oceny ofert są jednakowe dla każdego z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e szkoleń wskazanych w sekcji III</w:t>
      </w:r>
      <w:r w:rsidRPr="00056B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Zapytania Ofertowego</w:t>
      </w:r>
      <w:r w:rsidRPr="00056B0B">
        <w:rPr>
          <w:rFonts w:asciiTheme="minorHAnsi" w:hAnsiTheme="minorHAnsi" w:cstheme="minorHAnsi"/>
          <w:bCs/>
          <w:sz w:val="22"/>
          <w:szCs w:val="22"/>
        </w:rPr>
        <w:t>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Zamawiający za najkorzystniejszą uzna ofertę, która nie podlega odrzuceniu oraz uzyska najwięcej punktów.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Przy wyborze oferty Zamawiający będzie się kierował następującymi kryteriami :</w:t>
      </w:r>
    </w:p>
    <w:p w:rsidR="0022278C" w:rsidRPr="00056B0B" w:rsidRDefault="0022278C" w:rsidP="0022278C">
      <w:pPr>
        <w:pStyle w:val="Standard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Cena brutto (C)  – 100 pkt (100 %);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Za najkorzystniejszą zostanie uznana oferta, która nie podlega odrzuceniu oraz uzyska największą liczbę punktów., łącznie do zdobycia jest 100 punktów (100%). </w:t>
      </w:r>
      <w:r w:rsidRPr="00056B0B">
        <w:rPr>
          <w:rFonts w:asciiTheme="minorHAnsi" w:hAnsiTheme="minorHAnsi" w:cstheme="minorHAnsi"/>
          <w:b/>
          <w:bCs/>
          <w:sz w:val="22"/>
          <w:szCs w:val="22"/>
          <w:u w:val="single"/>
        </w:rPr>
        <w:t>Oferta musi mieścić się w budżecie jaki Zamawiający przewidział na sfinansowanie zamówienia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  <w:t>Punkty zostaną obliczone według następującego wzoru :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  <w:t>P = C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  <w:t>P – całkowita liczba punktów, C – Liczba punktów w kryterium Cena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</w:r>
    </w:p>
    <w:p w:rsidR="0022278C" w:rsidRPr="00056B0B" w:rsidRDefault="0022278C" w:rsidP="0022278C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Ocena w kryterium „Cena” (maksymalnie 100 punktów).</w:t>
      </w:r>
    </w:p>
    <w:p w:rsidR="0022278C" w:rsidRPr="00056B0B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Liczba punktów w kryterium Cena zostanie obliczona w następujący sposób :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ind w:left="709" w:firstLine="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maksymalną punktację 100 pkt otrzymuje Wykonawca, który zaoferował najniższą cenę brutto za </w:t>
      </w:r>
      <w:r w:rsidRPr="00056B0B">
        <w:rPr>
          <w:rFonts w:asciiTheme="minorHAnsi" w:hAnsiTheme="minorHAnsi" w:cstheme="minorHAnsi"/>
          <w:bCs/>
          <w:sz w:val="22"/>
          <w:szCs w:val="22"/>
        </w:rPr>
        <w:t xml:space="preserve">1 godzinę szkolenia dla jednego uczestnika szkolenia wyrażoną w złotych (cena </w:t>
      </w:r>
      <w:r w:rsidRPr="00056B0B">
        <w:rPr>
          <w:rFonts w:asciiTheme="minorHAnsi" w:hAnsiTheme="minorHAnsi" w:cstheme="minorHAnsi"/>
          <w:bCs/>
          <w:sz w:val="22"/>
          <w:szCs w:val="22"/>
        </w:rPr>
        <w:lastRenderedPageBreak/>
        <w:t>jednostkowa).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  <w:t xml:space="preserve">Pozostali Wykonawcy otrzymują punktację </w:t>
      </w:r>
      <w:r w:rsidRPr="00056B0B">
        <w:rPr>
          <w:rFonts w:asciiTheme="minorHAnsi" w:hAnsiTheme="minorHAnsi" w:cstheme="minorHAnsi"/>
          <w:sz w:val="22"/>
          <w:szCs w:val="22"/>
        </w:rPr>
        <w:tab/>
        <w:t>obliczoną według wzoru: NC x 100/C gdzie :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  <w:t>NC - najniższa zaoferowana cena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  <w:t>C - cena oferty punktowanej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ab/>
        <w:t xml:space="preserve">Wynik </w:t>
      </w:r>
      <w:r w:rsidRPr="00056B0B">
        <w:rPr>
          <w:rFonts w:asciiTheme="minorHAnsi" w:hAnsiTheme="minorHAnsi" w:cstheme="minorHAnsi"/>
          <w:sz w:val="22"/>
          <w:szCs w:val="22"/>
        </w:rPr>
        <w:tab/>
        <w:t>podawany jest w zaokrągleniu do drugiego miejsca po przecinku.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 xml:space="preserve">Jeżeli nie będzie można dokonać wyboru ofert najkorzystniejszych ze względu na to, że więcej ofert uzyskało taką samą liczbę punktów, Zamawiający wybierze </w:t>
      </w:r>
      <w:r>
        <w:rPr>
          <w:rFonts w:asciiTheme="minorHAnsi" w:hAnsiTheme="minorHAnsi" w:cstheme="minorHAnsi"/>
          <w:sz w:val="22"/>
          <w:szCs w:val="22"/>
        </w:rPr>
        <w:t xml:space="preserve">ofertę Wykonawcy, który w złożonej ofercie zadeklarował </w:t>
      </w:r>
      <w:r w:rsidRPr="00056B0B">
        <w:rPr>
          <w:rFonts w:asciiTheme="minorHAnsi" w:hAnsiTheme="minorHAnsi" w:cstheme="minorHAnsi"/>
          <w:sz w:val="22"/>
          <w:szCs w:val="22"/>
        </w:rPr>
        <w:t>na możliwość przeprowadzenia większej liczby szkoleń. W przypadku niemożności ustalenia Wykonawcy w ten sposób, Zamawiający przeprowadzi negocjacje z Wykonawcami. O terminie i miejscu negocjacji Wykonawca zostanie powiadomiony odrębnym pismem.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W przypadku gdy z Wykonawcą, którego oferta została wybrana jako najkorzystniejsza nie dojdzie do zawarcia umowy, Zamawiający ma prawo wyboru kolejnej oferty z największym bilansem punktów.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Zamawiający zastrzega sobie prawo do zmiany lub odwołania ogłoszenia, a także prawo unieważnienia postępowania na każdym jego etapie i bez podania przyczyn, a Wykonawcom nie przysługują z tego tytułu jakiekolwiek roszczenia.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Zamawiający informuje, że w niniejszym postępowaniu Wykonawcom nie przysługują środki ochrony prawnej określone w ustawie z dnia 29 stycznia 2004r. Prawo zamówień publicznych.</w:t>
      </w:r>
    </w:p>
    <w:p w:rsidR="0022278C" w:rsidRPr="00056B0B" w:rsidRDefault="0022278C" w:rsidP="0022278C">
      <w:pPr>
        <w:pStyle w:val="Akapitzlist"/>
        <w:spacing w:after="0"/>
        <w:rPr>
          <w:rFonts w:cstheme="minorHAnsi"/>
        </w:rPr>
      </w:pPr>
    </w:p>
    <w:p w:rsidR="0022278C" w:rsidRPr="00056B0B" w:rsidRDefault="0022278C" w:rsidP="0022278C">
      <w:pPr>
        <w:pStyle w:val="Akapitzlist"/>
        <w:spacing w:after="0"/>
        <w:rPr>
          <w:rFonts w:cstheme="minorHAnsi"/>
          <w:b/>
        </w:rPr>
      </w:pPr>
      <w:r w:rsidRPr="00056B0B">
        <w:rPr>
          <w:rFonts w:cstheme="minorHAnsi"/>
          <w:b/>
        </w:rPr>
        <w:t>Odrzucenie oferty :</w:t>
      </w:r>
    </w:p>
    <w:p w:rsidR="0022278C" w:rsidRPr="00056B0B" w:rsidRDefault="0022278C" w:rsidP="0022278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Z tytułu odrzucenia oferty nie przysługuje żadne roszczenie przeciw Zamawiającemu.</w:t>
      </w:r>
    </w:p>
    <w:p w:rsidR="0022278C" w:rsidRPr="00056B0B" w:rsidRDefault="0022278C" w:rsidP="0022278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Oferta zostanie odrzucona, jeśli :</w:t>
      </w:r>
    </w:p>
    <w:p w:rsidR="0022278C" w:rsidRPr="00056B0B" w:rsidRDefault="0022278C" w:rsidP="0022278C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jej treść nie odpowiada treści niniejszego zapytania ofertowego,</w:t>
      </w:r>
    </w:p>
    <w:p w:rsidR="0022278C" w:rsidRPr="00056B0B" w:rsidRDefault="0022278C" w:rsidP="0022278C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jej złożenie stanowi czyn nieuczciwej konkurencji w rozumieniu przepisów o zwalczaniu nieuczciwej konkurencji,</w:t>
      </w:r>
    </w:p>
    <w:p w:rsidR="0022278C" w:rsidRPr="00056B0B" w:rsidRDefault="0022278C" w:rsidP="0022278C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jest niezgodna z obowiązującymi przepisami prawa,</w:t>
      </w:r>
    </w:p>
    <w:p w:rsidR="0022278C" w:rsidRPr="00056B0B" w:rsidRDefault="0022278C" w:rsidP="0022278C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jest niekompletna (np. brak załączników, brak podpisów na załącznikach, brak kompletnych danych w załącznikach).</w:t>
      </w:r>
    </w:p>
    <w:p w:rsidR="0022278C" w:rsidRPr="00056B0B" w:rsidRDefault="0022278C" w:rsidP="0022278C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jeżeli będzie ona zawierała cenę brutto wyższą niż kwota, którą dysponuje Zamawiający na realizację usługi,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Ochrona danych osobowych.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2278C" w:rsidRPr="00056B0B" w:rsidTr="0082429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opublikowanym w Dzienniku Urzędowym Unii Europejskiej Nr 119/1 z dnia 4 maja 2016r. – informuję, iż: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377025" w:rsidRDefault="0022278C" w:rsidP="00824292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cs="Calibri"/>
                <w:kern w:val="3"/>
              </w:rPr>
            </w:pPr>
            <w:r w:rsidRPr="00F64985">
              <w:rPr>
                <w:rFonts w:asciiTheme="minorHAnsi" w:hAnsiTheme="minorHAnsi" w:cstheme="minorHAnsi"/>
              </w:rPr>
              <w:t xml:space="preserve">1) </w:t>
            </w:r>
            <w:r w:rsidRPr="00F64985">
              <w:rPr>
                <w:rFonts w:cs="Calibri"/>
                <w:kern w:val="3"/>
              </w:rPr>
              <w:t>administratorami Pani/Pana danych osobowych są :</w:t>
            </w:r>
          </w:p>
          <w:p w:rsidR="0022278C" w:rsidRPr="00377025" w:rsidRDefault="0022278C" w:rsidP="0022278C">
            <w:pPr>
              <w:pStyle w:val="Akapitzlist"/>
              <w:numPr>
                <w:ilvl w:val="1"/>
                <w:numId w:val="16"/>
              </w:num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cs="Calibri"/>
                <w:kern w:val="3"/>
              </w:rPr>
            </w:pPr>
            <w:r w:rsidRPr="00F64985">
              <w:rPr>
                <w:rFonts w:cs="Calibri"/>
                <w:color w:val="000000"/>
                <w:kern w:val="3"/>
              </w:rPr>
              <w:t xml:space="preserve">Państwowy Fundusz Rehabilitacji Osób Niepełnosprawnych  z siedzibą w Warszawie, Al. Jana Pawła II 13, tel. 22 50 55 500. Kontakt z Inspektorem Ochrony Danych Osobowych : mailowo: </w:t>
            </w:r>
            <w:r w:rsidRPr="00F64985">
              <w:rPr>
                <w:rFonts w:cs="Calibri"/>
                <w:color w:val="000000"/>
                <w:kern w:val="3"/>
                <w:u w:val="single"/>
                <w:shd w:val="clear" w:color="auto" w:fill="FFFFFF"/>
              </w:rPr>
              <w:t xml:space="preserve">iod@pfron.org.pl </w:t>
            </w:r>
            <w:r w:rsidRPr="00F64985">
              <w:rPr>
                <w:rFonts w:cs="Calibri"/>
                <w:color w:val="000000"/>
                <w:kern w:val="3"/>
                <w:shd w:val="clear" w:color="auto" w:fill="FFFFFF"/>
              </w:rPr>
              <w:t>lub listownie na adres: al. Jana Pawła II 13, 00-828 Warszawa, telefon: 22 50 55 500.</w:t>
            </w:r>
          </w:p>
          <w:p w:rsidR="0022278C" w:rsidRPr="00377025" w:rsidRDefault="0022278C" w:rsidP="0022278C">
            <w:pPr>
              <w:pStyle w:val="Akapitzlist"/>
              <w:numPr>
                <w:ilvl w:val="1"/>
                <w:numId w:val="16"/>
              </w:num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cs="Calibri"/>
                <w:kern w:val="3"/>
              </w:rPr>
            </w:pPr>
            <w:r w:rsidRPr="00F64985">
              <w:rPr>
                <w:rFonts w:cs="Calibri"/>
                <w:color w:val="000000"/>
                <w:kern w:val="3"/>
              </w:rPr>
              <w:t>Towarzystwo Przyjaciół Niepełnosprawnych</w:t>
            </w:r>
            <w:r>
              <w:rPr>
                <w:rFonts w:cs="Calibri"/>
                <w:kern w:val="3"/>
              </w:rPr>
              <w:t xml:space="preserve"> w Łodzi, </w:t>
            </w:r>
            <w:r w:rsidRPr="00F64985">
              <w:rPr>
                <w:rFonts w:cs="Calibri"/>
                <w:kern w:val="3"/>
              </w:rPr>
              <w:t>ul. Ks. Stanisława Staszica 1/3, 91-746, tel./fax. 42 616 06 20 , e-mail: siedziba@tpn.org.pl. Kontakt z Inspektorem Ochrony Danych jest pod nr tel. 502156353, email : iod@tpn.org.pl</w:t>
            </w:r>
          </w:p>
          <w:p w:rsidR="0022278C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377025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2) dane osobowe przetwarzane będą na podstawie art. 6 ust. 1 lit.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 i e</w:t>
            </w: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 xml:space="preserve"> ogólnego rozporządzenia o ochronie danych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 xml:space="preserve"> w celu zawarcia umowy cywilnoprawnej (umowy w przedmiocie świadczenia usługi szkoleniowej)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 ramach projektu : </w:t>
            </w:r>
            <w:r w:rsidRPr="00377025">
              <w:rPr>
                <w:rFonts w:asciiTheme="minorHAnsi" w:hAnsiTheme="minorHAnsi" w:cstheme="minorHAnsi"/>
                <w:bCs/>
                <w:sz w:val="22"/>
                <w:szCs w:val="22"/>
              </w:rPr>
              <w:t>„WiP: Wsparcie i Promocja zatrudnienia osób niepełnosprawnych. Trzecia edycja”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 Dane osobowe będą przetwarzane w zakresie pozwalającym na dokonanie wyboru wykonawcy usługi szkoleniowej, a następnie w zakresie niezbędnym do prawidłowej realizacji zawartej umowy o świadczenie usługi szkoleniowej</w:t>
            </w:r>
            <w:r w:rsidRPr="0037702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3) Odbiorcami Pani/Pana danych będą podmioty, które na podstawie zawartych umów przetwarzają dane osobowe w imieniu Administratora albo podmioty, które mają prawo dostępu do danych osobowych na podstawie obowiązujących przepisów prawa.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4) Dane osobowe będą przetwarzane przez okres niezbędny do realizacji ww. celu z uwzględnieniem okresów przechowywania określonych w przepisach odrębnych, w tym przepisów archiwalnych.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5) podanie danych osobowych jest warunkiem zawarcia umowy cywilnoprawnej. Osoba, której dane dotyczą jest zobowiązana do ich podania. Konsekwencją niepodania danych osobowych jest brak możliwości zawarcia umowy cywilnoprawnej, o której mowa w pkt 2.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6) w odniesieniu do danych osobowych decyzje nie będą podejmowane w sposób zautomatyzowany, stosowanie do art. 22 ogólnego rozporządzenia o ochronie danych;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7) posiada Pani/Pan: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a) na podstawie art. 15 ogólnego rozporządzenia o ochronie danych prawo dostępu do danych osobowych Pani/Pana dotyczących.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b) na podstawie art. 16 ogólnego rozporządzenia o ochronie danych prawo do sprostowania Pani/Pana danych osobowych*,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c) na podstawie art. 18 ogólnego rozporządzenia o ochronie danych prawo żądania od administratora ograniczenia przetwarzania danych osobowych z zastrzeżeniem przypadków, o których mowa w art. 18 ust. 2 ogólnego rozporządzenia o ochronie danych**;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d) prawo do wniesienia skargi do Prezesa Urzędu Ochrony Danych Osobowych, gdy uzna Pani/Pan, że przetwarzanie danych osobowych Pani/Pana dotyczących narusza przepisy ogólnego rozporządzenia o ochronie danych;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8) nie przysługuje Pani/Panu: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a) w związku z art. 17 ust. 3 lit. b, d lub e ogólnego rozporządzenia o ochronie danych prawo do usunięcia danych osobowych, Projekt: „Niezależne życie – wypracowanie standardu i przeprowadzenie pilotażu w zakresie usług mieszkalnictwa wspomaganego dla osób z chorobami neurologicznymi, w tym z chorobą Alzheimera i chorobą Parkinsona oraz osób starszych”, współfinansowany przez Unię Europejską ze środków Europejskiego Funduszu Społecznego w ramach Programu Operacyjnego Wiedza Edukacja Rozwój na lata 2014-2020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b) prawo do przenoszenia danych osobowych, o którym mowa w art. 20 ogólnego rozporządzenia o ochronie danych,</w:t>
            </w:r>
          </w:p>
          <w:p w:rsidR="0022278C" w:rsidRPr="00056B0B" w:rsidRDefault="0022278C" w:rsidP="00824292">
            <w:pPr>
              <w:pStyle w:val="TableContents"/>
              <w:pBdr>
                <w:bottom w:val="single" w:sz="12" w:space="1" w:color="auto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 xml:space="preserve">* skorzystanie z prawa do sprostowania nie może skutkować zmianą wyniku postępowania o udzielenie zamówienia publicznego ani zmianą postanowień umowy w zakresie niezgodnym z ustawą </w:t>
            </w:r>
            <w:proofErr w:type="spellStart"/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Pzp</w:t>
            </w:r>
            <w:proofErr w:type="spellEnd"/>
            <w:r w:rsidRPr="00056B0B">
              <w:rPr>
                <w:rFonts w:asciiTheme="minorHAnsi" w:hAnsiTheme="minorHAnsi" w:cstheme="minorHAnsi"/>
                <w:sz w:val="22"/>
                <w:szCs w:val="22"/>
              </w:rPr>
              <w:t>, Zasadą Konkurencyjności oraz nie może naruszać integralności protokołu oraz jego załączników</w:t>
            </w:r>
          </w:p>
          <w:p w:rsidR="0022278C" w:rsidRPr="00056B0B" w:rsidRDefault="0022278C" w:rsidP="00824292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B0B">
              <w:rPr>
                <w:rFonts w:asciiTheme="minorHAnsi" w:hAnsiTheme="minorHAnsi" w:cstheme="minorHAnsi"/>
                <w:sz w:val="22"/>
                <w:szCs w:val="22"/>
              </w:rPr>
              <w:t xml:space="preserve"> **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      </w:r>
          </w:p>
        </w:tc>
      </w:tr>
    </w:tbl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B0B">
        <w:rPr>
          <w:rFonts w:asciiTheme="minorHAnsi" w:hAnsiTheme="minorHAnsi" w:cstheme="minorHAnsi"/>
          <w:b/>
          <w:bCs/>
          <w:sz w:val="22"/>
          <w:szCs w:val="22"/>
        </w:rPr>
        <w:t>Załączniki :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278C" w:rsidRPr="00056B0B" w:rsidRDefault="0022278C" w:rsidP="0022278C">
      <w:pPr>
        <w:pStyle w:val="Standard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Formularz ofertowy – załącznik nr 1</w:t>
      </w:r>
    </w:p>
    <w:p w:rsidR="0022278C" w:rsidRPr="00056B0B" w:rsidRDefault="0022278C" w:rsidP="0022278C">
      <w:pPr>
        <w:pStyle w:val="Standard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B0B">
        <w:rPr>
          <w:rFonts w:asciiTheme="minorHAnsi" w:hAnsiTheme="minorHAnsi" w:cstheme="minorHAnsi"/>
          <w:sz w:val="22"/>
          <w:szCs w:val="22"/>
        </w:rPr>
        <w:t>Oświadczenie o braku powiązań – załącznik nr 2</w:t>
      </w:r>
    </w:p>
    <w:p w:rsidR="0022278C" w:rsidRPr="00056B0B" w:rsidRDefault="0022278C" w:rsidP="0022278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26CAF" w:rsidRPr="00E925B6" w:rsidRDefault="009553AE" w:rsidP="00E925B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Łódź, dnia 15</w:t>
      </w:r>
      <w:r w:rsidR="0022278C">
        <w:rPr>
          <w:rFonts w:asciiTheme="minorHAnsi" w:hAnsiTheme="minorHAnsi" w:cstheme="minorHAnsi"/>
          <w:sz w:val="22"/>
          <w:szCs w:val="22"/>
        </w:rPr>
        <w:t xml:space="preserve"> maja 2023</w:t>
      </w:r>
      <w:r w:rsidR="0022278C" w:rsidRPr="00056B0B">
        <w:rPr>
          <w:rFonts w:asciiTheme="minorHAnsi" w:hAnsiTheme="minorHAnsi" w:cstheme="minorHAnsi"/>
          <w:sz w:val="22"/>
          <w:szCs w:val="22"/>
        </w:rPr>
        <w:t xml:space="preserve"> roku.</w:t>
      </w:r>
    </w:p>
    <w:sectPr w:rsidR="00B26CAF" w:rsidRPr="00E925B6" w:rsidSect="006223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EE" w:rsidRDefault="003D5FEE" w:rsidP="00277EEA">
      <w:pPr>
        <w:spacing w:after="0" w:line="240" w:lineRule="auto"/>
      </w:pPr>
      <w:r>
        <w:separator/>
      </w:r>
    </w:p>
  </w:endnote>
  <w:endnote w:type="continuationSeparator" w:id="0">
    <w:p w:rsidR="003D5FEE" w:rsidRDefault="003D5FEE" w:rsidP="002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IDFont+F2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49" w:rsidRPr="00A74B49" w:rsidRDefault="0022278C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709930</wp:posOffset>
              </wp:positionH>
              <wp:positionV relativeFrom="paragraph">
                <wp:posOffset>62864</wp:posOffset>
              </wp:positionV>
              <wp:extent cx="4048125" cy="0"/>
              <wp:effectExtent l="19050" t="38100" r="28575" b="3810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48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825F5" id="Łącznik prostoliniowy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5.9pt,4.95pt" to="37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" strokecolor="#262626">
              <o:lock v:ext="edit" shapetype="f"/>
            </v:line>
          </w:pict>
        </mc:Fallback>
      </mc:AlternateContent>
    </w:r>
    <w:r w:rsidR="00A74B49">
      <w:rPr>
        <w:sz w:val="16"/>
        <w:szCs w:val="16"/>
      </w:rPr>
      <w:t xml:space="preserve">Biuro projektu  </w:t>
    </w:r>
    <w:r w:rsidR="00A74B49" w:rsidRPr="00A74B49">
      <w:rPr>
        <w:sz w:val="16"/>
        <w:szCs w:val="16"/>
      </w:rPr>
      <w:tab/>
    </w:r>
    <w:r w:rsidR="00A74B49" w:rsidRPr="00A74B49">
      <w:rPr>
        <w:sz w:val="16"/>
        <w:szCs w:val="16"/>
      </w:rPr>
      <w:tab/>
      <w:t>tel./fax: 42 616 06 20</w:t>
    </w:r>
  </w:p>
  <w:p w:rsidR="00A74B49" w:rsidRPr="00A74B49" w:rsidRDefault="00A74B49">
    <w:pPr>
      <w:pStyle w:val="Stopka"/>
      <w:rPr>
        <w:sz w:val="16"/>
        <w:szCs w:val="16"/>
      </w:rPr>
    </w:pPr>
    <w:r w:rsidRPr="00A74B49">
      <w:rPr>
        <w:sz w:val="16"/>
        <w:szCs w:val="16"/>
      </w:rPr>
      <w:t xml:space="preserve">TPN 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ul. </w:t>
    </w:r>
    <w:r w:rsidR="00A112BB">
      <w:rPr>
        <w:sz w:val="16"/>
        <w:szCs w:val="16"/>
      </w:rPr>
      <w:t xml:space="preserve">Ks. St. </w:t>
    </w:r>
    <w:r w:rsidR="00DA12D3">
      <w:rPr>
        <w:sz w:val="16"/>
        <w:szCs w:val="16"/>
      </w:rPr>
      <w:t>Staszica 1/3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Łódź 91-</w:t>
    </w:r>
    <w:r w:rsidR="00DA12D3">
      <w:rPr>
        <w:sz w:val="16"/>
        <w:szCs w:val="16"/>
      </w:rPr>
      <w:t>746</w:t>
    </w:r>
    <w:r w:rsidRPr="00A74B49">
      <w:rPr>
        <w:sz w:val="16"/>
        <w:szCs w:val="16"/>
      </w:rPr>
      <w:tab/>
    </w:r>
    <w:r w:rsidRPr="00A74B49">
      <w:rPr>
        <w:sz w:val="16"/>
        <w:szCs w:val="16"/>
      </w:rPr>
      <w:tab/>
      <w:t xml:space="preserve">e-mail: </w:t>
    </w:r>
    <w:hyperlink r:id="rId1" w:history="1">
      <w:r w:rsidR="00236074">
        <w:rPr>
          <w:rStyle w:val="Hipercze"/>
          <w:color w:val="auto"/>
          <w:sz w:val="16"/>
          <w:szCs w:val="16"/>
          <w:u w:val="none"/>
        </w:rPr>
        <w:t>kweglarska</w:t>
      </w:r>
      <w:r w:rsidRPr="00A74B49">
        <w:rPr>
          <w:rStyle w:val="Hipercze"/>
          <w:color w:val="auto"/>
          <w:sz w:val="16"/>
          <w:szCs w:val="16"/>
          <w:u w:val="none"/>
        </w:rPr>
        <w:t>@tpn.org.pl</w:t>
      </w:r>
    </w:hyperlink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>www.tpn.org.pl</w:t>
    </w:r>
  </w:p>
  <w:p w:rsidR="00A74B49" w:rsidRDefault="0022278C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72389</wp:posOffset>
              </wp:positionV>
              <wp:extent cx="5724525" cy="0"/>
              <wp:effectExtent l="19050" t="38100" r="28575" b="3810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2CE9A" id="Łącznik prostoliniowy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pt,5.7pt" to="45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" strokecolor="#262626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EE" w:rsidRDefault="003D5FEE" w:rsidP="00277EEA">
      <w:pPr>
        <w:spacing w:after="0" w:line="240" w:lineRule="auto"/>
      </w:pPr>
      <w:r>
        <w:separator/>
      </w:r>
    </w:p>
  </w:footnote>
  <w:footnote w:type="continuationSeparator" w:id="0">
    <w:p w:rsidR="003D5FEE" w:rsidRDefault="003D5FEE" w:rsidP="0027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2517"/>
      <w:gridCol w:w="2829"/>
    </w:tblGrid>
    <w:tr w:rsidR="00CF7CD0" w:rsidTr="00CF7CD0">
      <w:tc>
        <w:tcPr>
          <w:tcW w:w="3020" w:type="dxa"/>
          <w:vAlign w:val="center"/>
          <w:hideMark/>
        </w:tcPr>
        <w:p w:rsidR="00CF7CD0" w:rsidRDefault="00CF7CD0" w:rsidP="00CF7CD0">
          <w:pPr>
            <w:pStyle w:val="Nagwek"/>
            <w:tabs>
              <w:tab w:val="left" w:pos="708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2219325" cy="990600"/>
                <wp:effectExtent l="0" t="0" r="9525" b="0"/>
                <wp:docPr id="7" name="Obraz 7" descr="PFRON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FRON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:rsidR="00CF7CD0" w:rsidRDefault="00CF7CD0" w:rsidP="00CF7CD0">
          <w:pPr>
            <w:pStyle w:val="Nagwek"/>
            <w:tabs>
              <w:tab w:val="left" w:pos="708"/>
            </w:tabs>
            <w:jc w:val="right"/>
          </w:pPr>
        </w:p>
      </w:tc>
      <w:tc>
        <w:tcPr>
          <w:tcW w:w="3021" w:type="dxa"/>
          <w:vAlign w:val="center"/>
          <w:hideMark/>
        </w:tcPr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97280" cy="817245"/>
                <wp:effectExtent l="0" t="0" r="7620" b="190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Realizator projektu</w:t>
          </w:r>
        </w:p>
      </w:tc>
    </w:tr>
  </w:tbl>
  <w:p w:rsidR="00277EEA" w:rsidRDefault="0022278C" w:rsidP="00277EEA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74294</wp:posOffset>
              </wp:positionV>
              <wp:extent cx="6762750" cy="0"/>
              <wp:effectExtent l="19050" t="38100" r="38100" b="3810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C7415C" id="Łącznik prostoliniowy 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38.6pt,5.85pt" to="49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" strokecolor="#262626">
              <o:lock v:ext="edit" shapetype="f"/>
            </v:line>
          </w:pict>
        </mc:Fallback>
      </mc:AlternateContent>
    </w:r>
  </w:p>
  <w:p w:rsidR="004010BE" w:rsidRDefault="00277EEA" w:rsidP="00277EEA">
    <w:pPr>
      <w:pStyle w:val="Nagwek"/>
      <w:jc w:val="center"/>
      <w:rPr>
        <w:sz w:val="16"/>
        <w:szCs w:val="16"/>
      </w:rPr>
    </w:pPr>
    <w:r w:rsidRPr="00700040">
      <w:rPr>
        <w:b/>
        <w:bCs/>
        <w:sz w:val="16"/>
        <w:szCs w:val="16"/>
      </w:rPr>
      <w:t xml:space="preserve">Zadania zlecane  </w:t>
    </w:r>
    <w:r w:rsidRPr="00700040">
      <w:rPr>
        <w:b/>
        <w:bCs/>
        <w:sz w:val="16"/>
        <w:szCs w:val="16"/>
      </w:rPr>
      <w:sym w:font="Wingdings 2" w:char="F096"/>
    </w:r>
    <w:r w:rsidR="00A112BB" w:rsidRPr="00A112BB">
      <w:rPr>
        <w:b/>
        <w:bCs/>
        <w:sz w:val="16"/>
        <w:szCs w:val="16"/>
      </w:rPr>
      <w:t>Konkurs 1/2021 Sięgamy po sukces</w:t>
    </w:r>
  </w:p>
  <w:p w:rsidR="00277EEA" w:rsidRPr="00700040" w:rsidRDefault="00277EEA" w:rsidP="00277EEA">
    <w:pPr>
      <w:pStyle w:val="Nagwek"/>
      <w:jc w:val="center"/>
      <w:rPr>
        <w:i/>
        <w:sz w:val="16"/>
        <w:szCs w:val="16"/>
      </w:rPr>
    </w:pPr>
    <w:r w:rsidRPr="00700040">
      <w:rPr>
        <w:b/>
        <w:sz w:val="16"/>
        <w:szCs w:val="16"/>
      </w:rPr>
      <w:t>Państwowy Fundusz Rehabilitacji Osób Niepełnosprawnych</w:t>
    </w:r>
    <w:r w:rsidRPr="00700040">
      <w:rPr>
        <w:sz w:val="16"/>
        <w:szCs w:val="16"/>
      </w:rPr>
      <w:br/>
    </w:r>
    <w:r w:rsidR="004010BE">
      <w:rPr>
        <w:rStyle w:val="italic-grey"/>
        <w:sz w:val="16"/>
        <w:szCs w:val="16"/>
      </w:rPr>
      <w:t xml:space="preserve">Kierunek pomocy </w:t>
    </w:r>
    <w:r w:rsidR="004010BE">
      <w:rPr>
        <w:rStyle w:val="italic-grey"/>
        <w:sz w:val="16"/>
        <w:szCs w:val="16"/>
      </w:rPr>
      <w:sym w:font="Wingdings 2" w:char="F096"/>
    </w:r>
    <w:r w:rsidR="004010BE">
      <w:rPr>
        <w:rStyle w:val="italic-grey"/>
        <w:sz w:val="16"/>
        <w:szCs w:val="16"/>
      </w:rPr>
      <w:t>W</w:t>
    </w:r>
    <w:r w:rsidR="004010BE" w:rsidRPr="004010BE">
      <w:rPr>
        <w:rStyle w:val="italic-grey"/>
        <w:sz w:val="16"/>
        <w:szCs w:val="16"/>
      </w:rPr>
      <w:t>ejście osób n</w:t>
    </w:r>
    <w:r w:rsidR="004010BE">
      <w:rPr>
        <w:rStyle w:val="italic-grey"/>
        <w:sz w:val="16"/>
        <w:szCs w:val="16"/>
      </w:rPr>
      <w:t>iepełnosprawnych na rynek pracy</w:t>
    </w:r>
    <w:r w:rsidRPr="00700040">
      <w:rPr>
        <w:sz w:val="16"/>
        <w:szCs w:val="16"/>
      </w:rPr>
      <w:br/>
    </w:r>
    <w:r w:rsidRPr="00700040">
      <w:rPr>
        <w:b/>
        <w:sz w:val="16"/>
        <w:szCs w:val="16"/>
      </w:rPr>
      <w:t>Projekt</w:t>
    </w:r>
    <w:r w:rsidR="00236074">
      <w:rPr>
        <w:b/>
        <w:sz w:val="16"/>
        <w:szCs w:val="16"/>
      </w:rPr>
      <w:t xml:space="preserve"> </w:t>
    </w:r>
    <w:r w:rsidR="004010BE">
      <w:rPr>
        <w:i/>
        <w:sz w:val="16"/>
        <w:szCs w:val="16"/>
      </w:rPr>
      <w:t>WiP: Wsparcie i Promocja zatrudnienia osób niepełnosprawnych</w:t>
    </w:r>
    <w:r w:rsidR="00DA12D3">
      <w:rPr>
        <w:i/>
        <w:sz w:val="16"/>
        <w:szCs w:val="16"/>
      </w:rPr>
      <w:t xml:space="preserve">. </w:t>
    </w:r>
    <w:r w:rsidR="00A112BB">
      <w:rPr>
        <w:i/>
        <w:sz w:val="16"/>
        <w:szCs w:val="16"/>
      </w:rPr>
      <w:t>Trzeci</w:t>
    </w:r>
    <w:r w:rsidR="00DA12D3">
      <w:rPr>
        <w:i/>
        <w:sz w:val="16"/>
        <w:szCs w:val="16"/>
      </w:rPr>
      <w:t>a edycja</w:t>
    </w:r>
  </w:p>
  <w:p w:rsidR="00A74B49" w:rsidRPr="00A74B49" w:rsidRDefault="0022278C" w:rsidP="00277EEA">
    <w:pPr>
      <w:pStyle w:val="Nagwek"/>
      <w:jc w:val="center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46354</wp:posOffset>
              </wp:positionV>
              <wp:extent cx="6762750" cy="0"/>
              <wp:effectExtent l="19050" t="38100" r="38100" b="3810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37B54" id="Łącznik prostoliniowy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8.6pt,3.65pt" to="49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" strokecolor="#26262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C6E"/>
    <w:multiLevelType w:val="multilevel"/>
    <w:tmpl w:val="9F002D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BD57F9"/>
    <w:multiLevelType w:val="multilevel"/>
    <w:tmpl w:val="4AD66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D36E14"/>
    <w:multiLevelType w:val="hybridMultilevel"/>
    <w:tmpl w:val="E07806FA"/>
    <w:lvl w:ilvl="0" w:tplc="A98A98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C46DC"/>
    <w:multiLevelType w:val="multilevel"/>
    <w:tmpl w:val="582AD0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F3A00CD"/>
    <w:multiLevelType w:val="multilevel"/>
    <w:tmpl w:val="9594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9437C2"/>
    <w:multiLevelType w:val="hybridMultilevel"/>
    <w:tmpl w:val="EBF48C8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CB7D97"/>
    <w:multiLevelType w:val="multilevel"/>
    <w:tmpl w:val="B45236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97A238B"/>
    <w:multiLevelType w:val="hybridMultilevel"/>
    <w:tmpl w:val="60B2EEA0"/>
    <w:lvl w:ilvl="0" w:tplc="FAD2D4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A6EE9"/>
    <w:multiLevelType w:val="hybridMultilevel"/>
    <w:tmpl w:val="8BCED92C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613B65"/>
    <w:multiLevelType w:val="hybridMultilevel"/>
    <w:tmpl w:val="C3C01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0519B"/>
    <w:multiLevelType w:val="multilevel"/>
    <w:tmpl w:val="C5B43B1A"/>
    <w:lvl w:ilvl="0">
      <w:start w:val="1"/>
      <w:numFmt w:val="lowerLetter"/>
      <w:lvlText w:val="%1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D1775D4"/>
    <w:multiLevelType w:val="hybridMultilevel"/>
    <w:tmpl w:val="5072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72D80"/>
    <w:multiLevelType w:val="multilevel"/>
    <w:tmpl w:val="A3F2080A"/>
    <w:lvl w:ilvl="0">
      <w:start w:val="1"/>
      <w:numFmt w:val="lowerLetter"/>
      <w:lvlText w:val="%1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3A92771"/>
    <w:multiLevelType w:val="multilevel"/>
    <w:tmpl w:val="9594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9FD5289"/>
    <w:multiLevelType w:val="hybridMultilevel"/>
    <w:tmpl w:val="18667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87D8F"/>
    <w:multiLevelType w:val="multilevel"/>
    <w:tmpl w:val="313C4DDE"/>
    <w:lvl w:ilvl="0">
      <w:start w:val="10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0"/>
  </w:num>
  <w:num w:numId="5">
    <w:abstractNumId w:val="0"/>
  </w:num>
  <w:num w:numId="6">
    <w:abstractNumId w:val="13"/>
  </w:num>
  <w:num w:numId="7">
    <w:abstractNumId w:val="6"/>
  </w:num>
  <w:num w:numId="8">
    <w:abstractNumId w:val="15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14"/>
    <w:rsid w:val="00024779"/>
    <w:rsid w:val="00024BBE"/>
    <w:rsid w:val="000277B1"/>
    <w:rsid w:val="000445A8"/>
    <w:rsid w:val="0007519F"/>
    <w:rsid w:val="000D18BB"/>
    <w:rsid w:val="00132B38"/>
    <w:rsid w:val="001419BA"/>
    <w:rsid w:val="001A07FE"/>
    <w:rsid w:val="001F4F3F"/>
    <w:rsid w:val="0022278C"/>
    <w:rsid w:val="00236074"/>
    <w:rsid w:val="00255C53"/>
    <w:rsid w:val="00277EEA"/>
    <w:rsid w:val="00285307"/>
    <w:rsid w:val="00287CDD"/>
    <w:rsid w:val="002A66DC"/>
    <w:rsid w:val="00314068"/>
    <w:rsid w:val="003162B9"/>
    <w:rsid w:val="003705D2"/>
    <w:rsid w:val="00383777"/>
    <w:rsid w:val="00395455"/>
    <w:rsid w:val="003A7F4C"/>
    <w:rsid w:val="003D5FEE"/>
    <w:rsid w:val="003F1022"/>
    <w:rsid w:val="004010BE"/>
    <w:rsid w:val="00485A60"/>
    <w:rsid w:val="004F3101"/>
    <w:rsid w:val="005147C2"/>
    <w:rsid w:val="00586CC4"/>
    <w:rsid w:val="005A747F"/>
    <w:rsid w:val="00622314"/>
    <w:rsid w:val="00627E04"/>
    <w:rsid w:val="00665259"/>
    <w:rsid w:val="0066683A"/>
    <w:rsid w:val="006B6314"/>
    <w:rsid w:val="006B7386"/>
    <w:rsid w:val="00700040"/>
    <w:rsid w:val="00742A09"/>
    <w:rsid w:val="00755A04"/>
    <w:rsid w:val="00793667"/>
    <w:rsid w:val="007A5D7D"/>
    <w:rsid w:val="00805999"/>
    <w:rsid w:val="00825324"/>
    <w:rsid w:val="008C3B00"/>
    <w:rsid w:val="008F6F41"/>
    <w:rsid w:val="00902AB7"/>
    <w:rsid w:val="00920A11"/>
    <w:rsid w:val="00942B69"/>
    <w:rsid w:val="009553AE"/>
    <w:rsid w:val="00A0342C"/>
    <w:rsid w:val="00A112BB"/>
    <w:rsid w:val="00A54B9E"/>
    <w:rsid w:val="00A74B49"/>
    <w:rsid w:val="00A96F94"/>
    <w:rsid w:val="00AA2176"/>
    <w:rsid w:val="00B01DCF"/>
    <w:rsid w:val="00B26CAF"/>
    <w:rsid w:val="00B642E5"/>
    <w:rsid w:val="00B66BB6"/>
    <w:rsid w:val="00BB19A5"/>
    <w:rsid w:val="00BD2975"/>
    <w:rsid w:val="00BF0AE2"/>
    <w:rsid w:val="00BF6A47"/>
    <w:rsid w:val="00C002E3"/>
    <w:rsid w:val="00C156BB"/>
    <w:rsid w:val="00C4643C"/>
    <w:rsid w:val="00C80504"/>
    <w:rsid w:val="00CC59F6"/>
    <w:rsid w:val="00CE1C3B"/>
    <w:rsid w:val="00CF7CD0"/>
    <w:rsid w:val="00D50A89"/>
    <w:rsid w:val="00DA12D3"/>
    <w:rsid w:val="00E925B6"/>
    <w:rsid w:val="00F40971"/>
    <w:rsid w:val="00F5148D"/>
    <w:rsid w:val="00FF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FC5A3"/>
  <w15:docId w15:val="{3B3988B3-D99C-4161-A5B8-0C10B29E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3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EA"/>
  </w:style>
  <w:style w:type="paragraph" w:styleId="Stopka">
    <w:name w:val="footer"/>
    <w:basedOn w:val="Normalny"/>
    <w:link w:val="Stopka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EA"/>
  </w:style>
  <w:style w:type="paragraph" w:styleId="Tekstdymka">
    <w:name w:val="Balloon Text"/>
    <w:basedOn w:val="Normalny"/>
    <w:link w:val="TekstdymkaZnak"/>
    <w:uiPriority w:val="99"/>
    <w:semiHidden/>
    <w:unhideWhenUsed/>
    <w:rsid w:val="0027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EEA"/>
    <w:rPr>
      <w:rFonts w:ascii="Tahoma" w:hAnsi="Tahoma" w:cs="Tahoma"/>
      <w:sz w:val="16"/>
      <w:szCs w:val="16"/>
    </w:rPr>
  </w:style>
  <w:style w:type="character" w:customStyle="1" w:styleId="italic-grey">
    <w:name w:val="italic-grey"/>
    <w:basedOn w:val="Domylnaczcionkaakapitu"/>
    <w:rsid w:val="00277EEA"/>
  </w:style>
  <w:style w:type="character" w:styleId="Hipercze">
    <w:name w:val="Hyperlink"/>
    <w:uiPriority w:val="99"/>
    <w:unhideWhenUsed/>
    <w:rsid w:val="00A74B49"/>
    <w:rPr>
      <w:color w:val="0000FF"/>
      <w:u w:val="single"/>
    </w:rPr>
  </w:style>
  <w:style w:type="table" w:styleId="Tabela-Siatka">
    <w:name w:val="Table Grid"/>
    <w:basedOn w:val="Standardowy"/>
    <w:uiPriority w:val="59"/>
    <w:rsid w:val="00CF7C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156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2278C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2278C"/>
    <w:pPr>
      <w:suppressLineNumbers/>
    </w:pPr>
  </w:style>
  <w:style w:type="paragraph" w:customStyle="1" w:styleId="Tekstpodstawowy31">
    <w:name w:val="Tekst podstawowy 31"/>
    <w:basedOn w:val="Normalny"/>
    <w:rsid w:val="0022278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weglarska@tp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wasniewska@tpn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2016%20Fresh!%20-\Szablony_Dokument&#243;w_New_Logo\Aktualizacja\PFRON\Szablon%20z%20logotypami_mono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logotypami_mono_2003.dot</Template>
  <TotalTime>7</TotalTime>
  <Pages>11</Pages>
  <Words>3050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21308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mailto:akwasniewska@tpn.org.pl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Michał</cp:lastModifiedBy>
  <cp:revision>5</cp:revision>
  <cp:lastPrinted>2016-09-07T12:20:00Z</cp:lastPrinted>
  <dcterms:created xsi:type="dcterms:W3CDTF">2023-05-12T08:58:00Z</dcterms:created>
  <dcterms:modified xsi:type="dcterms:W3CDTF">2023-05-31T11:49:00Z</dcterms:modified>
</cp:coreProperties>
</file>